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Chamada Nacional e Internacional para Bolsa de Pós-Doutorado: Institucionalismo e Crises da Democracia</w:t>
      </w:r>
    </w:p>
    <w:p w:rsidR="00000000" w:rsidDel="00000000" w:rsidP="00000000" w:rsidRDefault="00000000" w:rsidRPr="00000000" w14:paraId="0000000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Bolsa vinculada à Auxílio à Pesquisa - Projeto Temático “Crises da Democracia: Teoria Crítica e Diagnóstico do Tempo Presente”.</w:t>
      </w:r>
    </w:p>
    <w:p w:rsidR="00000000" w:rsidDel="00000000" w:rsidP="00000000" w:rsidRDefault="00000000" w:rsidRPr="00000000" w14:paraId="0000000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Quadro de informações</w:t>
      </w:r>
    </w:p>
    <w:p w:rsidR="00000000" w:rsidDel="00000000" w:rsidP="00000000" w:rsidRDefault="00000000" w:rsidRPr="00000000" w14:paraId="00000006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Institucionalismo e Crises da Democracia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do Processo FAPESP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2019/22387-0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Pesquisador responsável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Marcos Severino Nobre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Centro Brasileiro de Análise e Planejamento - CEBRAP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Localização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São Paulo, SP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Data-limite para inscrições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31/10/2022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Línguas aceitas na aplicação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Português, espanhol ou inglês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para inscrições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selecaondd@gmail.com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Núcleo de Direito e Democracia do </w:t>
      </w:r>
      <w:r w:rsidDel="00000000" w:rsidR="00000000" w:rsidRPr="00000000">
        <w:rPr>
          <w:rtl w:val="0"/>
        </w:rPr>
        <w:t xml:space="preserve">Centro Brasileiro de Análise e Planejamento (CEBRAP) a</w:t>
      </w:r>
      <w:r w:rsidDel="00000000" w:rsidR="00000000" w:rsidRPr="00000000">
        <w:rPr>
          <w:rtl w:val="0"/>
        </w:rPr>
        <w:t xml:space="preserve">bre a p</w:t>
      </w:r>
      <w:r w:rsidDel="00000000" w:rsidR="00000000" w:rsidRPr="00000000">
        <w:rPr>
          <w:rtl w:val="0"/>
        </w:rPr>
        <w:t xml:space="preserve">resente chamada de candidaturas para uma </w:t>
      </w:r>
      <w:r w:rsidDel="00000000" w:rsidR="00000000" w:rsidRPr="00000000">
        <w:rPr>
          <w:b w:val="1"/>
          <w:rtl w:val="0"/>
        </w:rPr>
        <w:t xml:space="preserve">(1) bolsa de pós-doutorado</w:t>
      </w:r>
      <w:r w:rsidDel="00000000" w:rsidR="00000000" w:rsidRPr="00000000">
        <w:rPr>
          <w:rtl w:val="0"/>
        </w:rPr>
        <w:t xml:space="preserve"> para atuar no âmbito do </w:t>
      </w:r>
      <w:r w:rsidDel="00000000" w:rsidR="00000000" w:rsidRPr="00000000">
        <w:rPr>
          <w:b w:val="1"/>
          <w:rtl w:val="0"/>
        </w:rPr>
        <w:t xml:space="preserve">Projeto Temático “Crises da Democracia: Teoria Crítica e Diagnóstico do Tempo Presente”</w:t>
      </w:r>
      <w:r w:rsidDel="00000000" w:rsidR="00000000" w:rsidRPr="00000000">
        <w:rPr>
          <w:rtl w:val="0"/>
        </w:rPr>
        <w:t xml:space="preserve"> (Pr</w:t>
      </w:r>
      <w:r w:rsidDel="00000000" w:rsidR="00000000" w:rsidRPr="00000000">
        <w:rPr>
          <w:rtl w:val="0"/>
        </w:rPr>
        <w:t xml:space="preserve">ocesso Fapesp nº 2019/22387-0). O projeto é desenvolvido na cidade de São Paulo, Brasil, sob a coordenação do professor Marcos Nobre. A pesquisa da candidata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deve se concentrar no atual fenômeno de erosão das instituições democráticas, ressaltando sobretudo os problemas e desafios teóricos enfrentados por correntes institucionalistas diante desse problema. A pesquisa deve, nesse sentido, discutir e problematizar as premissas das teorias institucionalistas, bem como discutir inovações teóricas pertinentes ao tema. </w:t>
      </w:r>
    </w:p>
    <w:p w:rsidR="00000000" w:rsidDel="00000000" w:rsidP="00000000" w:rsidRDefault="00000000" w:rsidRPr="00000000" w14:paraId="0000001A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bolsa inscreve-se no objetivo geral do projeto, de reconstrução dos trabalhos clássicos dos diversos autores da Teoria Crítica e de sua compreensão da democracia no contexto das crises da primeira metade do século 20, contribuindo, assim, para o esforço de atualizar as teses e categorias para as crises do momento presente. Para mais informações sobre o processo, consultar: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Auxílio à pesquisa 19/22387-0 - Filosofia social, Teoria crítica - BV FAPESP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B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Requisitos</w:t>
      </w:r>
    </w:p>
    <w:p w:rsidR="00000000" w:rsidDel="00000000" w:rsidP="00000000" w:rsidRDefault="00000000" w:rsidRPr="00000000" w14:paraId="0000001D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Espera-se que a candidata selecionada participe de modo assíduo e comprometido das atividades do Projeto Temático, com  participação em reuniões periódicas de pesquisa e formação, seminários e cursos. Dentre tarefas específicas da bolsa, destacamos a produção de manuscritos para publicação acadêmica, a apresentação da pesquisa em seminários internos e externos, a elaboração de relatórios, bem como em outras atividades pertinentes ao projeto. A bolsa é fornecida pela </w:t>
      </w:r>
      <w:r w:rsidDel="00000000" w:rsidR="00000000" w:rsidRPr="00000000">
        <w:rPr>
          <w:b w:val="1"/>
          <w:rtl w:val="0"/>
        </w:rPr>
        <w:t xml:space="preserve">Fundação de Amparo à Pesquisa no Estado de São Paulo (FAPESP)</w:t>
      </w:r>
      <w:r w:rsidDel="00000000" w:rsidR="00000000" w:rsidRPr="00000000">
        <w:rPr>
          <w:rtl w:val="0"/>
        </w:rPr>
        <w:t xml:space="preserve"> e visa a reforçar os quadros do núcleo de pesquisa via o engajamento de jovens doutoras em atividades de ensino, pesquisa, extensão e, eventualmente, de orientação. </w:t>
      </w:r>
    </w:p>
    <w:p w:rsidR="00000000" w:rsidDel="00000000" w:rsidP="00000000" w:rsidRDefault="00000000" w:rsidRPr="00000000" w14:paraId="0000001E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São </w:t>
      </w:r>
      <w:r w:rsidDel="00000000" w:rsidR="00000000" w:rsidRPr="00000000">
        <w:rPr>
          <w:b w:val="1"/>
          <w:rtl w:val="0"/>
        </w:rPr>
        <w:t xml:space="preserve">requisitos </w:t>
      </w:r>
      <w:r w:rsidDel="00000000" w:rsidR="00000000" w:rsidRPr="00000000">
        <w:rPr>
          <w:rtl w:val="0"/>
        </w:rPr>
        <w:t xml:space="preserve">para candidatura:</w:t>
      </w:r>
    </w:p>
    <w:p w:rsidR="00000000" w:rsidDel="00000000" w:rsidP="00000000" w:rsidRDefault="00000000" w:rsidRPr="00000000" w14:paraId="0000001F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i.  Ter concluído o doutorado há menos de 5 anos (ou ter a previsão de concluir antes do início da vigência da bolsa);</w:t>
      </w:r>
    </w:p>
    <w:p w:rsidR="00000000" w:rsidDel="00000000" w:rsidP="00000000" w:rsidRDefault="00000000" w:rsidRPr="00000000" w14:paraId="00000021">
      <w:pPr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ii.  Apresentar excelente currículo acadêmico;</w:t>
      </w:r>
    </w:p>
    <w:p w:rsidR="00000000" w:rsidDel="00000000" w:rsidP="00000000" w:rsidRDefault="00000000" w:rsidRPr="00000000" w14:paraId="00000022">
      <w:pPr>
        <w:spacing w:after="0" w:before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iii.  Escrever um projeto relacionado ao tema do edital;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iv. Dedicação integral ao projeto;</w:t>
      </w:r>
    </w:p>
    <w:p w:rsidR="00000000" w:rsidDel="00000000" w:rsidP="00000000" w:rsidRDefault="00000000" w:rsidRPr="00000000" w14:paraId="00000024">
      <w:pPr>
        <w:spacing w:after="0" w:before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v.  Residir na cidade de São Paulo a partir do início da vigência da bolsa;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vi. Sendo estrangeira, é de responsabilidade da candidata verificar e providenciar toda a documentação necessária para entrada e permanência no Brasil, em caso de aprovação.</w:t>
      </w:r>
    </w:p>
    <w:p w:rsidR="00000000" w:rsidDel="00000000" w:rsidP="00000000" w:rsidRDefault="00000000" w:rsidRPr="00000000" w14:paraId="00000026">
      <w:pPr>
        <w:spacing w:after="0" w:before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Para mais informações sobre requisitos e compromissos da candidata, consultar os critérios gerais da Fapesp: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Bolsa de Pós-Doutorado (fapesp.br)</w:t>
        </w:r>
      </w:hyperlink>
      <w:r w:rsidDel="00000000" w:rsidR="00000000" w:rsidRPr="00000000">
        <w:rPr>
          <w:rtl w:val="0"/>
        </w:rPr>
        <w:t xml:space="preserve">. Reiteramos, contudo, que este processo de seleção é ligado ao Projeto Temático, seguindo, portanto, regras particulares. A bolsa tem a </w:t>
      </w:r>
      <w:r w:rsidDel="00000000" w:rsidR="00000000" w:rsidRPr="00000000">
        <w:rPr>
          <w:b w:val="1"/>
          <w:rtl w:val="0"/>
        </w:rPr>
        <w:t xml:space="preserve">duração de dois anos</w:t>
      </w:r>
      <w:r w:rsidDel="00000000" w:rsidR="00000000" w:rsidRPr="00000000">
        <w:rPr>
          <w:rtl w:val="0"/>
        </w:rPr>
        <w:t xml:space="preserve">, com previsão de início em </w:t>
      </w:r>
      <w:r w:rsidDel="00000000" w:rsidR="00000000" w:rsidRPr="00000000">
        <w:rPr>
          <w:b w:val="1"/>
          <w:rtl w:val="0"/>
        </w:rPr>
        <w:t xml:space="preserve">1 de janeiro de 2023</w:t>
      </w:r>
      <w:r w:rsidDel="00000000" w:rsidR="00000000" w:rsidRPr="00000000">
        <w:rPr>
          <w:rtl w:val="0"/>
        </w:rPr>
        <w:t xml:space="preserve">, a depender, contudo,  do trâmite burocrático na FAPESP. O valor atual da bolsa é de </w:t>
      </w:r>
      <w:r w:rsidDel="00000000" w:rsidR="00000000" w:rsidRPr="00000000">
        <w:rPr>
          <w:b w:val="1"/>
          <w:rtl w:val="0"/>
        </w:rPr>
        <w:t xml:space="preserve">R$ 8.479,20.</w:t>
      </w:r>
      <w:r w:rsidDel="00000000" w:rsidR="00000000" w:rsidRPr="00000000">
        <w:rPr>
          <w:rtl w:val="0"/>
        </w:rPr>
        <w:t xml:space="preserve"> A bolsa inclui ainda uma reserva técnica, cujas normas de utilização podem ser consultadas aqui: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Normas para Uso dos Recursos de Reserva Técnica – válidas a partir de 25/09/2021 (fapesp.br)</w:t>
        </w:r>
      </w:hyperlink>
      <w:r w:rsidDel="00000000" w:rsidR="00000000" w:rsidRPr="00000000">
        <w:rPr>
          <w:rtl w:val="0"/>
        </w:rPr>
        <w:t xml:space="preserve">. Sob certas condições, a FAPESP também disponibiliza um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auxílio instalação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As inscrições estarão abertas até o dia </w:t>
      </w:r>
      <w:r w:rsidDel="00000000" w:rsidR="00000000" w:rsidRPr="00000000">
        <w:rPr>
          <w:b w:val="1"/>
          <w:rtl w:val="0"/>
        </w:rPr>
        <w:t xml:space="preserve">31 de outubro de 2022</w:t>
      </w:r>
      <w:r w:rsidDel="00000000" w:rsidR="00000000" w:rsidRPr="00000000">
        <w:rPr>
          <w:rtl w:val="0"/>
        </w:rPr>
        <w:t xml:space="preserve">. As interessadas devem enviar um e-mail intitulado “</w:t>
      </w:r>
      <w:r w:rsidDel="00000000" w:rsidR="00000000" w:rsidRPr="00000000">
        <w:rPr>
          <w:b w:val="1"/>
          <w:rtl w:val="0"/>
        </w:rPr>
        <w:t xml:space="preserve">Bolsa Pós-Doutorado - institucionalismo e crises da democracia</w:t>
      </w:r>
      <w:r w:rsidDel="00000000" w:rsidR="00000000" w:rsidRPr="00000000">
        <w:rPr>
          <w:rtl w:val="0"/>
        </w:rPr>
        <w:t xml:space="preserve">” para o endereço eletrônico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selecaondd@gmail.com</w:t>
        </w:r>
      </w:hyperlink>
      <w:r w:rsidDel="00000000" w:rsidR="00000000" w:rsidRPr="00000000">
        <w:rPr>
          <w:rtl w:val="0"/>
        </w:rPr>
        <w:t xml:space="preserve">, com os seguintes documentos:</w:t>
      </w:r>
    </w:p>
    <w:p w:rsidR="00000000" w:rsidDel="00000000" w:rsidP="00000000" w:rsidRDefault="00000000" w:rsidRPr="00000000" w14:paraId="0000002B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i.  Curriculum Vitae (até 2 páginas), incluindo principais publicações e link para o currículo Lattes;</w:t>
      </w:r>
    </w:p>
    <w:p w:rsidR="00000000" w:rsidDel="00000000" w:rsidP="00000000" w:rsidRDefault="00000000" w:rsidRPr="00000000" w14:paraId="0000002D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ii.  Proposta sintética de pesquisa (</w:t>
      </w:r>
      <w:r w:rsidDel="00000000" w:rsidR="00000000" w:rsidRPr="00000000">
        <w:rPr>
          <w:u w:val="single"/>
          <w:rtl w:val="0"/>
        </w:rPr>
        <w:t xml:space="preserve">até 4 páginas</w:t>
      </w:r>
      <w:r w:rsidDel="00000000" w:rsidR="00000000" w:rsidRPr="00000000">
        <w:rPr>
          <w:rtl w:val="0"/>
        </w:rPr>
        <w:t xml:space="preserve">), que deve ser relacionada ao tema descrito neste edital. Incluir: título, resumo, descrição dos objetivos, plano de trabalho com metodologia e cronograma de resultados, e justificativa. </w:t>
      </w:r>
    </w:p>
    <w:p w:rsidR="00000000" w:rsidDel="00000000" w:rsidP="00000000" w:rsidRDefault="00000000" w:rsidRPr="00000000" w14:paraId="0000002E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iii.  Histórico escolar de pós-graduação completo;</w:t>
      </w:r>
    </w:p>
    <w:p w:rsidR="00000000" w:rsidDel="00000000" w:rsidP="00000000" w:rsidRDefault="00000000" w:rsidRPr="00000000" w14:paraId="0000002F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iv.  Certificado de conclusão de doutorado, ou carta indicando a defesa até o início de dezembro de 2022.</w:t>
      </w:r>
    </w:p>
    <w:p w:rsidR="00000000" w:rsidDel="00000000" w:rsidP="00000000" w:rsidRDefault="00000000" w:rsidRPr="00000000" w14:paraId="00000030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76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Encoraja-se fortemente a candidatura de pessoas negras, indígenas e com deficiência.</w:t>
      </w:r>
    </w:p>
    <w:p w:rsidR="00000000" w:rsidDel="00000000" w:rsidP="00000000" w:rsidRDefault="00000000" w:rsidRPr="00000000" w14:paraId="00000032">
      <w:pPr>
        <w:spacing w:after="0" w:before="0" w:line="276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before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de seleção</w:t>
      </w:r>
    </w:p>
    <w:p w:rsidR="00000000" w:rsidDel="00000000" w:rsidP="00000000" w:rsidRDefault="00000000" w:rsidRPr="00000000" w14:paraId="00000034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processo de seleção se dará em duas etapas. </w:t>
      </w:r>
    </w:p>
    <w:p w:rsidR="00000000" w:rsidDel="00000000" w:rsidP="00000000" w:rsidRDefault="00000000" w:rsidRPr="00000000" w14:paraId="00000035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i) </w:t>
      </w:r>
      <w:r w:rsidDel="00000000" w:rsidR="00000000" w:rsidRPr="00000000">
        <w:rPr>
          <w:b w:val="1"/>
          <w:rtl w:val="0"/>
        </w:rPr>
        <w:t xml:space="preserve">Eliminatória</w:t>
      </w:r>
      <w:r w:rsidDel="00000000" w:rsidR="00000000" w:rsidRPr="00000000">
        <w:rPr>
          <w:rtl w:val="0"/>
        </w:rPr>
        <w:t xml:space="preserve">: análise da documentação enviada, em que será considerada a adequação aos critérios FAPESP, apresentados neste edital. </w:t>
      </w:r>
    </w:p>
    <w:p w:rsidR="00000000" w:rsidDel="00000000" w:rsidP="00000000" w:rsidRDefault="00000000" w:rsidRPr="00000000" w14:paraId="00000037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ii) </w:t>
      </w:r>
      <w:r w:rsidDel="00000000" w:rsidR="00000000" w:rsidRPr="00000000">
        <w:rPr>
          <w:b w:val="1"/>
          <w:rtl w:val="0"/>
        </w:rPr>
        <w:t xml:space="preserve">Classificatória</w:t>
      </w:r>
      <w:r w:rsidDel="00000000" w:rsidR="00000000" w:rsidRPr="00000000">
        <w:rPr>
          <w:rtl w:val="0"/>
        </w:rPr>
        <w:t xml:space="preserve">: entrevistas com pesquisadoras seniores e principal do Projeto Temático. Os seguintes critérios serão adotados no processo seletivo: a) experiência na área; b) qualidade do projeto e adequação ao tema deste edital. </w:t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Inscrições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03 de out, 2022 - 31 de out,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Divulgação do resultado da 1ª fase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de nov,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Entrevistas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 de nov, 2022 - 28 de nov,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Divulgação do resultado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01 de dez, 2022</w:t>
            </w:r>
          </w:p>
        </w:tc>
      </w:tr>
    </w:tbl>
    <w:p w:rsidR="00000000" w:rsidDel="00000000" w:rsidP="00000000" w:rsidRDefault="00000000" w:rsidRPr="00000000" w14:paraId="0000004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Este edital emprega o feminino para referir-se a pessoas de diferentes gêneros.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